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440" w:lineRule="exact"/>
      </w:pPr>
      <w:r>
        <w:rPr>
          <w:rFonts w:hint="eastAsia"/>
        </w:rPr>
        <w:t>《</w:t>
      </w:r>
      <w:r>
        <w:rPr>
          <w:rFonts w:hint="eastAsia"/>
          <w:lang w:val="en-US" w:eastAsia="zh-CN"/>
        </w:rPr>
        <w:t>数据结构</w:t>
      </w:r>
      <w:r>
        <w:rPr>
          <w:rFonts w:hint="eastAsia"/>
        </w:rPr>
        <w:t>》专升本</w:t>
      </w:r>
      <w:r>
        <w:t>考试大纲</w:t>
      </w:r>
    </w:p>
    <w:p>
      <w:pPr>
        <w:pStyle w:val="3"/>
        <w:spacing w:before="312" w:after="156" w:line="440" w:lineRule="exact"/>
        <w:rPr>
          <w:rFonts w:hint="eastAsia"/>
        </w:rPr>
      </w:pPr>
      <w:r>
        <w:t>一、</w:t>
      </w:r>
      <w:r>
        <w:rPr>
          <w:rFonts w:hint="eastAsia"/>
          <w:lang w:val="en-US" w:eastAsia="zh-CN"/>
        </w:rPr>
        <w:t>科目</w:t>
      </w:r>
      <w:r>
        <w:t>基本信息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科目名称：数据结构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适用专业：计算机科学与技术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参考用书： 数据结构（C语言版），严蔚敏，吴伟民编，清华大学出版社,2007年。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考试时间：90分钟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总    分：100分</w:t>
      </w:r>
    </w:p>
    <w:p>
      <w:pPr>
        <w:pStyle w:val="3"/>
        <w:spacing w:before="312" w:after="156" w:line="440" w:lineRule="exact"/>
        <w:ind w:left="413" w:hanging="413" w:hangingChars="147"/>
        <w:rPr>
          <w:rFonts w:hint="eastAsia"/>
        </w:rPr>
      </w:pPr>
      <w:r>
        <w:rPr>
          <w:rFonts w:hint="eastAsia"/>
          <w:lang w:val="en-US" w:eastAsia="zh-CN"/>
        </w:rPr>
        <w:t>二</w:t>
      </w:r>
      <w:r>
        <w:rPr>
          <w:rFonts w:hint="eastAsia"/>
        </w:rPr>
        <w:t>、考试形式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考试形式：闭卷考试</w:t>
      </w:r>
    </w:p>
    <w:p>
      <w:pPr>
        <w:pStyle w:val="3"/>
        <w:numPr>
          <w:ilvl w:val="0"/>
          <w:numId w:val="0"/>
        </w:numPr>
        <w:spacing w:before="312" w:after="156" w:line="440" w:lineRule="exac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三、考试内容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1、绪论</w:t>
      </w:r>
    </w:p>
    <w:p>
      <w:pPr>
        <w:snapToGrid w:val="0"/>
        <w:spacing w:line="440" w:lineRule="exact"/>
        <w:ind w:firstLine="480" w:firstLineChars="20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（1）数据、数据元素、数据项、数据对象、数据结构等基本术语；（2）掌握逻辑结构、存储结构、数据类型等数据结构的相关慨念；（3）理解算法的概念，掌握算法性能分析的方法。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2、线性表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（1）线性表的基本概念及逻辑结构；（2）线性表的顺序存储结构及链式存储结构；（3）顺序表、单链表、循环链表相关操作的实现方法。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3、 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（1）串的定义及应用；（2）定长顺序串及堆串的存储结构、数据类型和相关操作。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4、栈和队列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（1）堆栈和队列的定义及应用；（2）堆栈和队列的存储结构、数据类型和相关操作。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5、数组和广义表</w:t>
      </w:r>
    </w:p>
    <w:p>
      <w:pPr>
        <w:snapToGrid w:val="0"/>
        <w:spacing w:line="440" w:lineRule="exact"/>
        <w:ind w:firstLine="480" w:firstLineChars="20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（1）数组和广义表的定义及应用、数组的抽象数据类型；（2）数组的存储结构及操作、矩阵的压缩存储、广义表的存储结构。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6、树和二叉树</w:t>
      </w:r>
    </w:p>
    <w:p>
      <w:pPr>
        <w:snapToGrid w:val="0"/>
        <w:spacing w:line="440" w:lineRule="exact"/>
        <w:ind w:firstLine="480" w:firstLineChars="20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（1）树的定义和基本操作。（2）二叉树的定义和性质；（3）二叉树的存储结构及操作的存储结构及操作；（4）树和森林；（5）哈夫曼树及应用。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7、图</w:t>
      </w:r>
    </w:p>
    <w:p>
      <w:pPr>
        <w:snapToGrid w:val="0"/>
        <w:spacing w:line="440" w:lineRule="exact"/>
        <w:ind w:firstLine="480" w:firstLineChars="20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（1）图的定义及逻辑结构；（2）图的存储结构、数据类型及操作，（3）最小生成树及最短路径算法。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8、查找</w:t>
      </w:r>
    </w:p>
    <w:p>
      <w:pPr>
        <w:snapToGrid w:val="0"/>
        <w:spacing w:line="440" w:lineRule="exact"/>
        <w:ind w:firstLine="480" w:firstLineChars="20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（1）查找的定义、相关术语、动态查找及哈希表；（2）顺序查找、折半查找、索引顺序查找等静态查找算法，（3）哈希表的查找。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9、排序</w:t>
      </w:r>
    </w:p>
    <w:p>
      <w:pPr>
        <w:snapToGrid w:val="0"/>
        <w:spacing w:line="440" w:lineRule="exact"/>
        <w:ind w:firstLine="480" w:firstLineChars="200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（1）排序的相关概念；（2）插入排序、交换排序、选择排序、归并排序等排序算法。</w:t>
      </w:r>
    </w:p>
    <w:p>
      <w:pPr>
        <w:pStyle w:val="3"/>
        <w:numPr>
          <w:ilvl w:val="0"/>
          <w:numId w:val="0"/>
        </w:numPr>
        <w:spacing w:before="312" w:after="156" w:line="440" w:lineRule="exac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四、考试题型</w:t>
      </w:r>
    </w:p>
    <w:p>
      <w:pPr>
        <w:snapToGrid w:val="0"/>
        <w:spacing w:line="440" w:lineRule="exact"/>
        <w:ind w:firstLine="480" w:firstLineChars="200"/>
        <w:rPr>
          <w:rFonts w:hint="default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本门课考试题型包括选择题、填空题、算法分析题和综合应用题。</w:t>
      </w:r>
    </w:p>
    <w:p>
      <w:bookmarkStart w:id="0" w:name="_GoBack"/>
      <w:bookmarkEnd w:id="0"/>
    </w:p>
    <w:sectPr>
      <w:pgSz w:w="11906" w:h="16838"/>
      <w:pgMar w:top="1440" w:right="106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ODdkZmUyYzhhNjRlYTllMzA4ZmNiYzdkOGZlNzMifQ=="/>
  </w:docVars>
  <w:rsids>
    <w:rsidRoot w:val="31E534AF"/>
    <w:rsid w:val="0DCF2F8A"/>
    <w:rsid w:val="1BA67CD5"/>
    <w:rsid w:val="1DE71C83"/>
    <w:rsid w:val="31E534AF"/>
    <w:rsid w:val="3FA255B3"/>
    <w:rsid w:val="41FE07F2"/>
    <w:rsid w:val="51DD247A"/>
    <w:rsid w:val="54EA5ACF"/>
    <w:rsid w:val="612B7429"/>
    <w:rsid w:val="6FB911C9"/>
    <w:rsid w:val="7E5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qFormat/>
    <w:uiPriority w:val="0"/>
    <w:pPr>
      <w:keepNext/>
      <w:keepLines/>
      <w:widowControl w:val="0"/>
      <w:spacing w:before="260" w:after="260" w:line="415" w:lineRule="auto"/>
      <w:jc w:val="center"/>
      <w:outlineLvl w:val="1"/>
    </w:pPr>
    <w:rPr>
      <w:rFonts w:ascii="Arial" w:hAnsi="Arial" w:eastAsia="黑体" w:cstheme="minorBidi"/>
      <w:bCs/>
      <w:kern w:val="2"/>
      <w:sz w:val="36"/>
      <w:szCs w:val="36"/>
      <w:lang w:val="en-US" w:eastAsia="zh-CN" w:bidi="ar-SA"/>
    </w:rPr>
  </w:style>
  <w:style w:type="paragraph" w:styleId="3">
    <w:name w:val="heading 3"/>
    <w:next w:val="1"/>
    <w:qFormat/>
    <w:uiPriority w:val="0"/>
    <w:pPr>
      <w:keepNext/>
      <w:keepLines/>
      <w:widowControl w:val="0"/>
      <w:spacing w:before="100" w:beforeLines="100" w:after="50" w:afterLines="50"/>
      <w:jc w:val="both"/>
      <w:outlineLvl w:val="2"/>
    </w:pPr>
    <w:rPr>
      <w:rFonts w:ascii="宋体" w:hAnsiTheme="minorHAnsi" w:eastAsiaTheme="minorEastAsia" w:cstheme="minorBidi"/>
      <w:b/>
      <w:bCs/>
      <w:kern w:val="2"/>
      <w:sz w:val="28"/>
      <w:szCs w:val="28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"/>
    <w:qFormat/>
    <w:uiPriority w:val="0"/>
    <w:pPr>
      <w:widowControl w:val="0"/>
      <w:ind w:left="200" w:hanging="200" w:hangingChars="20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7">
    <w:name w:val="样式 列表 + 左侧:  0 厘米 悬挂缩进: 2 字符"/>
    <w:qFormat/>
    <w:uiPriority w:val="0"/>
    <w:pPr>
      <w:widowControl w:val="0"/>
      <w:spacing w:line="0" w:lineRule="atLeast"/>
      <w:ind w:left="0" w:firstLine="0" w:firstLineChars="0"/>
      <w:jc w:val="center"/>
    </w:pPr>
    <w:rPr>
      <w:rFonts w:ascii="宋体" w:hAnsiTheme="minorHAnsi" w:eastAsiaTheme="minorEastAsia" w:cstheme="minorBidi"/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777</Words>
  <Characters>789</Characters>
  <Lines>0</Lines>
  <Paragraphs>0</Paragraphs>
  <TotalTime>1</TotalTime>
  <ScaleCrop>false</ScaleCrop>
  <LinksUpToDate>false</LinksUpToDate>
  <CharactersWithSpaces>795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2023-03-13T07:32:00Z</dcterms:created>
  <dc:creator>木之目</dc:creator>
  <cp:lastModifiedBy>李小明</cp:lastModifiedBy>
  <dcterms:modified xsi:type="dcterms:W3CDTF">2023-03-14T08:47:51Z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D9177C4C9B6747C3A7CAAE6D05579156</vt:lpwstr>
  </property>
</Properties>
</file>